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2B24E" w14:textId="37AE2636" w:rsidR="00EF35AA" w:rsidRPr="00E06E6D" w:rsidRDefault="00EF35AA" w:rsidP="00EF35A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6E6D">
        <w:rPr>
          <w:rFonts w:ascii="Arial" w:hAnsi="Arial" w:cs="Arial"/>
          <w:b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6516C8C" wp14:editId="674210BE">
                <wp:simplePos x="0" y="0"/>
                <wp:positionH relativeFrom="column">
                  <wp:posOffset>1866265</wp:posOffset>
                </wp:positionH>
                <wp:positionV relativeFrom="paragraph">
                  <wp:posOffset>-468630</wp:posOffset>
                </wp:positionV>
                <wp:extent cx="2465070" cy="739775"/>
                <wp:effectExtent l="0" t="0" r="0" b="63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739775"/>
                          <a:chOff x="-77" y="-410"/>
                          <a:chExt cx="3881" cy="116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94" y="354"/>
                            <a:ext cx="331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BDE64A" w14:textId="77777777" w:rsidR="00EF35AA" w:rsidRDefault="00EF35AA" w:rsidP="00EF35AA">
                              <w:pP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7" y="-410"/>
                            <a:ext cx="3662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16C8C" id="Skupina 1" o:spid="_x0000_s1026" style="position:absolute;left:0;text-align:left;margin-left:146.95pt;margin-top:-36.9pt;width:194.1pt;height:58.25pt;z-index:251659264;mso-wrap-distance-left:0;mso-wrap-distance-right:0" coordorigin="-77,-410" coordsize="3881,1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94;top:354;width:3310;height: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<v:stroke joinstyle="round"/>
                  <v:textbox inset="0,0,0,0">
                    <w:txbxContent>
                      <w:p w14:paraId="4CBDE64A" w14:textId="77777777" w:rsidR="00EF35AA" w:rsidRDefault="00EF35AA" w:rsidP="00EF35AA">
                        <w:pPr>
                          <w:rPr>
                            <w:rFonts w:ascii="Arial" w:hAnsi="Arial"/>
                            <w:spacing w:val="-5"/>
                            <w:sz w:val="15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-77;top:-410;width:3662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">
                  <v:fill recolor="t" type="frame"/>
                  <v:stroke joinstyle="round"/>
                  <v:imagedata r:id="rId9" o:title=""/>
                </v:shape>
              </v:group>
            </w:pict>
          </mc:Fallback>
        </mc:AlternateContent>
      </w:r>
      <w:r w:rsidR="00E06E6D" w:rsidRPr="00E06E6D">
        <w:rPr>
          <w:rFonts w:ascii="Arial" w:hAnsi="Arial" w:cs="Arial"/>
          <w:b/>
          <w:sz w:val="22"/>
          <w:szCs w:val="22"/>
        </w:rPr>
        <w:t>Služba zdravstvene nege</w:t>
      </w:r>
    </w:p>
    <w:p w14:paraId="11D8286D" w14:textId="77777777" w:rsidR="00E06E6D" w:rsidRDefault="00E06E6D" w:rsidP="00E06E6D">
      <w:pPr>
        <w:pStyle w:val="Odstavekseznama1"/>
        <w:spacing w:line="360" w:lineRule="auto"/>
        <w:jc w:val="center"/>
        <w:rPr>
          <w:rFonts w:ascii="Arial" w:hAnsi="Arial" w:cs="Arial"/>
          <w:b/>
          <w:bCs/>
        </w:rPr>
      </w:pPr>
    </w:p>
    <w:p w14:paraId="42427F20" w14:textId="7B80A8C9" w:rsidR="00E06E6D" w:rsidRPr="00E06E6D" w:rsidRDefault="00E06E6D" w:rsidP="00E06E6D">
      <w:pPr>
        <w:pStyle w:val="Odstavekseznama1"/>
        <w:spacing w:line="360" w:lineRule="auto"/>
        <w:jc w:val="center"/>
        <w:rPr>
          <w:rFonts w:ascii="Arial" w:hAnsi="Arial" w:cs="Arial"/>
          <w:b/>
          <w:bCs/>
        </w:rPr>
      </w:pPr>
      <w:r w:rsidRPr="00E06E6D">
        <w:rPr>
          <w:rFonts w:ascii="Arial" w:hAnsi="Arial" w:cs="Arial"/>
          <w:b/>
          <w:bCs/>
        </w:rPr>
        <w:t>RAVNANJE Z ŽILNIMI DOSTOPI</w:t>
      </w:r>
    </w:p>
    <w:p w14:paraId="507BCAFB" w14:textId="624D1599" w:rsidR="00EF35AA" w:rsidRPr="00E06E6D" w:rsidRDefault="00EF35AA" w:rsidP="00EF35AA">
      <w:pPr>
        <w:pStyle w:val="Odstavekseznama1"/>
        <w:spacing w:line="360" w:lineRule="auto"/>
        <w:jc w:val="center"/>
        <w:rPr>
          <w:rFonts w:ascii="Arial" w:hAnsi="Arial" w:cs="Arial"/>
        </w:rPr>
      </w:pPr>
      <w:r w:rsidRPr="00E06E6D">
        <w:rPr>
          <w:rFonts w:ascii="Arial" w:hAnsi="Arial" w:cs="Arial"/>
        </w:rPr>
        <w:t xml:space="preserve">Lokacija: </w:t>
      </w:r>
      <w:r w:rsidR="00E06E6D" w:rsidRPr="00E06E6D">
        <w:rPr>
          <w:rFonts w:ascii="Arial" w:hAnsi="Arial" w:cs="Arial"/>
        </w:rPr>
        <w:t>velika predavalnica Klinike za kirurgijo</w:t>
      </w:r>
    </w:p>
    <w:p w14:paraId="743343C7" w14:textId="09294063" w:rsidR="00EF35AA" w:rsidRPr="009876C1" w:rsidRDefault="00EF35AA" w:rsidP="009876C1">
      <w:pPr>
        <w:pStyle w:val="Odstavekseznama1"/>
        <w:spacing w:line="360" w:lineRule="auto"/>
        <w:jc w:val="center"/>
        <w:rPr>
          <w:rFonts w:ascii="Arial" w:hAnsi="Arial" w:cs="Arial"/>
        </w:rPr>
      </w:pPr>
      <w:r w:rsidRPr="00E06E6D">
        <w:rPr>
          <w:rFonts w:ascii="Arial" w:hAnsi="Arial" w:cs="Arial"/>
        </w:rPr>
        <w:t xml:space="preserve">Maribor, </w:t>
      </w:r>
      <w:r w:rsidR="00C65B18">
        <w:rPr>
          <w:rFonts w:ascii="Arial" w:hAnsi="Arial" w:cs="Arial"/>
        </w:rPr>
        <w:t>1.4</w:t>
      </w:r>
      <w:r w:rsidR="00176EE1">
        <w:rPr>
          <w:rFonts w:ascii="Arial" w:hAnsi="Arial" w:cs="Arial"/>
        </w:rPr>
        <w:t>.2025</w:t>
      </w:r>
    </w:p>
    <w:p w14:paraId="623E10BF" w14:textId="001692C6" w:rsidR="00EF35AA" w:rsidRPr="00E06E6D" w:rsidRDefault="00EF35AA" w:rsidP="00EF35AA">
      <w:pPr>
        <w:spacing w:line="360" w:lineRule="auto"/>
        <w:rPr>
          <w:rFonts w:ascii="Arial" w:hAnsi="Arial" w:cs="Arial"/>
          <w:sz w:val="20"/>
          <w:szCs w:val="20"/>
        </w:rPr>
      </w:pPr>
      <w:r w:rsidRPr="00E06E6D">
        <w:rPr>
          <w:rFonts w:ascii="Arial" w:hAnsi="Arial" w:cs="Arial"/>
          <w:sz w:val="20"/>
          <w:szCs w:val="20"/>
        </w:rPr>
        <w:t>07:</w:t>
      </w:r>
      <w:r w:rsidR="009736EC">
        <w:rPr>
          <w:rFonts w:ascii="Arial" w:hAnsi="Arial" w:cs="Arial"/>
          <w:sz w:val="20"/>
          <w:szCs w:val="20"/>
        </w:rPr>
        <w:t>3</w:t>
      </w:r>
      <w:r w:rsidRPr="00E06E6D">
        <w:rPr>
          <w:rFonts w:ascii="Arial" w:hAnsi="Arial" w:cs="Arial"/>
          <w:sz w:val="20"/>
          <w:szCs w:val="20"/>
        </w:rPr>
        <w:t xml:space="preserve">0 – </w:t>
      </w:r>
      <w:r w:rsidR="009736EC">
        <w:rPr>
          <w:rFonts w:ascii="Arial" w:hAnsi="Arial" w:cs="Arial"/>
          <w:sz w:val="20"/>
          <w:szCs w:val="20"/>
        </w:rPr>
        <w:t>7</w:t>
      </w:r>
      <w:r w:rsidRPr="00E06E6D">
        <w:rPr>
          <w:rFonts w:ascii="Arial" w:hAnsi="Arial" w:cs="Arial"/>
          <w:sz w:val="20"/>
          <w:szCs w:val="20"/>
        </w:rPr>
        <w:t>:</w:t>
      </w:r>
      <w:r w:rsidR="009736EC">
        <w:rPr>
          <w:rFonts w:ascii="Arial" w:hAnsi="Arial" w:cs="Arial"/>
          <w:sz w:val="20"/>
          <w:szCs w:val="20"/>
        </w:rPr>
        <w:t>55</w:t>
      </w:r>
      <w:r w:rsidRPr="00E06E6D">
        <w:rPr>
          <w:rFonts w:ascii="Arial" w:hAnsi="Arial" w:cs="Arial"/>
          <w:sz w:val="20"/>
          <w:szCs w:val="20"/>
        </w:rPr>
        <w:t xml:space="preserve"> </w:t>
      </w:r>
      <w:r w:rsidRPr="00E06E6D">
        <w:rPr>
          <w:rFonts w:ascii="Arial" w:hAnsi="Arial" w:cs="Arial"/>
          <w:sz w:val="20"/>
          <w:szCs w:val="20"/>
        </w:rPr>
        <w:tab/>
        <w:t>Registracija</w:t>
      </w:r>
    </w:p>
    <w:p w14:paraId="02156481" w14:textId="33A4DCA9" w:rsidR="00EF35AA" w:rsidRPr="00E06E6D" w:rsidRDefault="009736EC" w:rsidP="00EF35A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</w:t>
      </w:r>
      <w:r w:rsidR="00EF35AA" w:rsidRPr="00E06E6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55</w:t>
      </w:r>
      <w:r w:rsidR="00EF35AA" w:rsidRPr="00E06E6D">
        <w:rPr>
          <w:rFonts w:ascii="Arial" w:hAnsi="Arial" w:cs="Arial"/>
          <w:sz w:val="20"/>
          <w:szCs w:val="20"/>
        </w:rPr>
        <w:t xml:space="preserve"> – 08:</w:t>
      </w:r>
      <w:r>
        <w:rPr>
          <w:rFonts w:ascii="Arial" w:hAnsi="Arial" w:cs="Arial"/>
          <w:sz w:val="20"/>
          <w:szCs w:val="20"/>
        </w:rPr>
        <w:t>0</w:t>
      </w:r>
      <w:r w:rsidR="00EF35AA" w:rsidRPr="00E06E6D">
        <w:rPr>
          <w:rFonts w:ascii="Arial" w:hAnsi="Arial" w:cs="Arial"/>
          <w:sz w:val="20"/>
          <w:szCs w:val="20"/>
        </w:rPr>
        <w:t xml:space="preserve">0 </w:t>
      </w:r>
      <w:r w:rsidR="00EF35AA" w:rsidRPr="00E06E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Uvod v strokovno srečanje</w:t>
      </w:r>
    </w:p>
    <w:p w14:paraId="7DCF1DA7" w14:textId="0DB181CA" w:rsidR="00E06E6D" w:rsidRDefault="00E06E6D" w:rsidP="00E06E6D">
      <w:pPr>
        <w:spacing w:line="360" w:lineRule="auto"/>
        <w:rPr>
          <w:rFonts w:ascii="Arial" w:hAnsi="Arial" w:cs="Arial"/>
          <w:sz w:val="20"/>
          <w:szCs w:val="20"/>
        </w:rPr>
      </w:pPr>
    </w:p>
    <w:p w14:paraId="6DCCC812" w14:textId="385C073A" w:rsidR="00E06E6D" w:rsidRPr="00E06E6D" w:rsidRDefault="00E06E6D" w:rsidP="00E06E6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E06E6D">
        <w:rPr>
          <w:rFonts w:ascii="Arial" w:hAnsi="Arial" w:cs="Arial"/>
          <w:b/>
          <w:bCs/>
          <w:sz w:val="20"/>
          <w:szCs w:val="20"/>
        </w:rPr>
        <w:t xml:space="preserve">Predavanja: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E06E6D" w:rsidRPr="00E06E6D" w14:paraId="6AE27655" w14:textId="77777777" w:rsidTr="008C1756">
        <w:tc>
          <w:tcPr>
            <w:tcW w:w="1555" w:type="dxa"/>
          </w:tcPr>
          <w:p w14:paraId="0700A60C" w14:textId="46595CE2" w:rsidR="00E06E6D" w:rsidRPr="00E06E6D" w:rsidRDefault="00E06E6D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06E6D">
              <w:rPr>
                <w:rFonts w:ascii="Arial" w:hAnsi="Arial" w:cs="Arial"/>
                <w:bCs/>
                <w:sz w:val="20"/>
                <w:szCs w:val="20"/>
              </w:rPr>
              <w:t>8:00 – 8:</w:t>
            </w:r>
            <w:r w:rsidR="00656303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E06E6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07" w:type="dxa"/>
          </w:tcPr>
          <w:p w14:paraId="0466EFE6" w14:textId="77777777" w:rsidR="00BE3E96" w:rsidRDefault="00E06E6D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Sodobne smernice pri oskrbi perifernih venskih kanalov</w:t>
            </w:r>
            <w:r w:rsidR="00664C94">
              <w:rPr>
                <w:rFonts w:ascii="Arial" w:hAnsi="Arial" w:cs="Arial"/>
                <w:bCs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Danijela Pušnik, mag. </w:t>
            </w:r>
          </w:p>
          <w:p w14:paraId="3EEED15B" w14:textId="7C0DFE7A" w:rsidR="00E06E6D" w:rsidRPr="00E06E6D" w:rsidRDefault="00E06E6D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zdr. nege</w:t>
            </w:r>
          </w:p>
        </w:tc>
      </w:tr>
      <w:tr w:rsidR="00BE3E96" w:rsidRPr="00E06E6D" w14:paraId="60B393D9" w14:textId="77777777" w:rsidTr="008C1756">
        <w:tc>
          <w:tcPr>
            <w:tcW w:w="1555" w:type="dxa"/>
          </w:tcPr>
          <w:p w14:paraId="054B52FA" w14:textId="77777777" w:rsidR="00BE3E96" w:rsidRPr="00E06E6D" w:rsidRDefault="00BE3E96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07" w:type="dxa"/>
          </w:tcPr>
          <w:p w14:paraId="35BAF772" w14:textId="24EC982B" w:rsidR="00BE3E96" w:rsidRDefault="00BE3E96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Ustrezna izbira žilnega dostopa – asist. Bine Halec, mag. zdr. – soc. manag., dipl. zn. </w:t>
            </w:r>
          </w:p>
        </w:tc>
      </w:tr>
      <w:tr w:rsidR="004377A7" w:rsidRPr="00E06E6D" w14:paraId="7FDB6FD7" w14:textId="77777777" w:rsidTr="008C1756">
        <w:tc>
          <w:tcPr>
            <w:tcW w:w="1555" w:type="dxa"/>
          </w:tcPr>
          <w:p w14:paraId="312D8E42" w14:textId="28BC47C3" w:rsidR="004377A7" w:rsidRPr="00E06E6D" w:rsidRDefault="004377A7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8:20 – 8:40</w:t>
            </w:r>
          </w:p>
        </w:tc>
        <w:tc>
          <w:tcPr>
            <w:tcW w:w="7507" w:type="dxa"/>
          </w:tcPr>
          <w:p w14:paraId="3BB73E3D" w14:textId="7B67E601" w:rsidR="004377A7" w:rsidRDefault="004377A7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Žilni dostopi v urgentnih stanjih</w:t>
            </w:r>
            <w:r w:rsidR="00664C94">
              <w:rPr>
                <w:rFonts w:ascii="Arial" w:hAnsi="Arial" w:cs="Arial"/>
                <w:bCs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A3914">
              <w:rPr>
                <w:rFonts w:ascii="Arial" w:hAnsi="Arial" w:cs="Arial"/>
                <w:bCs/>
                <w:sz w:val="20"/>
                <w:szCs w:val="20"/>
              </w:rPr>
              <w:t xml:space="preserve">asist.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Jernej Mori, mag. zdr. nege</w:t>
            </w:r>
          </w:p>
        </w:tc>
      </w:tr>
      <w:tr w:rsidR="00E06E6D" w:rsidRPr="00E06E6D" w14:paraId="0362FEC1" w14:textId="77777777" w:rsidTr="008C1756">
        <w:tc>
          <w:tcPr>
            <w:tcW w:w="1555" w:type="dxa"/>
          </w:tcPr>
          <w:p w14:paraId="0CE298C3" w14:textId="0A0848BD" w:rsidR="00E06E6D" w:rsidRPr="00E06E6D" w:rsidRDefault="00E06E6D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8:</w:t>
            </w:r>
            <w:r w:rsidR="009736EC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656303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9736EC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9736EC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507" w:type="dxa"/>
          </w:tcPr>
          <w:p w14:paraId="477B9105" w14:textId="77777777" w:rsidR="00405A92" w:rsidRDefault="00E06E6D" w:rsidP="004E42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Sodelovanje pri vstavljanju osrednjega venskega katetra</w:t>
            </w:r>
            <w:r w:rsidR="00664C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05A92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C0B2A4F" w14:textId="5DE2DB59" w:rsidR="00E06E6D" w:rsidRPr="00E06E6D" w:rsidRDefault="00405A92" w:rsidP="004E42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Nataša Radovanović ,</w:t>
            </w:r>
            <w:r w:rsidR="004E421E">
              <w:rPr>
                <w:rFonts w:ascii="Arial" w:hAnsi="Arial" w:cs="Arial"/>
                <w:bCs/>
                <w:sz w:val="20"/>
                <w:szCs w:val="20"/>
              </w:rPr>
              <w:t xml:space="preserve">mag.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zdr. nege,</w:t>
            </w:r>
            <w:r w:rsidR="004E421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dipl. m. s.</w:t>
            </w:r>
          </w:p>
        </w:tc>
      </w:tr>
      <w:tr w:rsidR="00656303" w:rsidRPr="00E06E6D" w14:paraId="26673371" w14:textId="77777777" w:rsidTr="008C1756">
        <w:tc>
          <w:tcPr>
            <w:tcW w:w="1555" w:type="dxa"/>
          </w:tcPr>
          <w:p w14:paraId="24FC2ABF" w14:textId="440D05AB" w:rsidR="00656303" w:rsidRDefault="009736EC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9:00 – 9:20</w:t>
            </w:r>
          </w:p>
        </w:tc>
        <w:tc>
          <w:tcPr>
            <w:tcW w:w="7507" w:type="dxa"/>
          </w:tcPr>
          <w:p w14:paraId="79009529" w14:textId="1EFCCBA8" w:rsidR="00656303" w:rsidRDefault="00E36E31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6E31">
              <w:rPr>
                <w:rFonts w:ascii="Arial" w:hAnsi="Arial" w:cs="Arial"/>
                <w:bCs/>
                <w:sz w:val="20"/>
                <w:szCs w:val="20"/>
              </w:rPr>
              <w:t>Oskrba podkožne venske valvule</w:t>
            </w:r>
            <w:r w:rsidR="00664C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63461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E36E3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B6FCC">
              <w:rPr>
                <w:rFonts w:ascii="Arial" w:hAnsi="Arial" w:cs="Arial"/>
                <w:bCs/>
                <w:sz w:val="20"/>
                <w:szCs w:val="20"/>
              </w:rPr>
              <w:t>Irena Tominc Krajnc, mag. zdr. nege</w:t>
            </w:r>
          </w:p>
        </w:tc>
      </w:tr>
      <w:tr w:rsidR="00E06E6D" w:rsidRPr="00E06E6D" w14:paraId="4E41B6C9" w14:textId="77777777" w:rsidTr="00BE3E96">
        <w:tc>
          <w:tcPr>
            <w:tcW w:w="1555" w:type="dxa"/>
          </w:tcPr>
          <w:p w14:paraId="78F398E9" w14:textId="7F522FA5" w:rsidR="00E06E6D" w:rsidRPr="00E06E6D" w:rsidRDefault="00E06E6D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9:</w:t>
            </w:r>
            <w:r w:rsidR="00E36E31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0 – </w:t>
            </w:r>
            <w:r w:rsidR="009736EC">
              <w:rPr>
                <w:rFonts w:ascii="Arial" w:hAnsi="Arial" w:cs="Arial"/>
                <w:bCs/>
                <w:sz w:val="20"/>
                <w:szCs w:val="20"/>
              </w:rPr>
              <w:t>9:</w:t>
            </w:r>
            <w:r w:rsidR="00E36E31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9736E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507" w:type="dxa"/>
            <w:shd w:val="clear" w:color="auto" w:fill="auto"/>
          </w:tcPr>
          <w:p w14:paraId="343E1F40" w14:textId="797756C6" w:rsidR="00E06E6D" w:rsidRPr="00E06E6D" w:rsidRDefault="00E36E31" w:rsidP="002E46E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6E31">
              <w:rPr>
                <w:rFonts w:ascii="Arial" w:hAnsi="Arial" w:cs="Arial"/>
                <w:bCs/>
                <w:sz w:val="20"/>
                <w:szCs w:val="20"/>
              </w:rPr>
              <w:t>Žilni pristopi na področju neonatologije</w:t>
            </w:r>
            <w:r w:rsidR="00664C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E46EF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102D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E46EF">
              <w:rPr>
                <w:rFonts w:ascii="Arial" w:hAnsi="Arial" w:cs="Arial"/>
                <w:bCs/>
                <w:sz w:val="20"/>
                <w:szCs w:val="20"/>
              </w:rPr>
              <w:t>Maja Leskovar, dipl. bab.</w:t>
            </w:r>
          </w:p>
        </w:tc>
      </w:tr>
      <w:tr w:rsidR="00102DE7" w:rsidRPr="00E06E6D" w14:paraId="7D48A499" w14:textId="77777777" w:rsidTr="00BE3E96">
        <w:tc>
          <w:tcPr>
            <w:tcW w:w="1555" w:type="dxa"/>
          </w:tcPr>
          <w:p w14:paraId="57B002EF" w14:textId="317A2BEE" w:rsidR="00102DE7" w:rsidRDefault="00102DE7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9:40 – 10:00</w:t>
            </w:r>
          </w:p>
        </w:tc>
        <w:tc>
          <w:tcPr>
            <w:tcW w:w="7507" w:type="dxa"/>
            <w:shd w:val="clear" w:color="auto" w:fill="auto"/>
          </w:tcPr>
          <w:p w14:paraId="166D61AB" w14:textId="0A7F73E3" w:rsidR="00102DE7" w:rsidRPr="00E36E31" w:rsidRDefault="00102DE7" w:rsidP="00C470C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Posebnosti žilnih dostopov v pediatriji</w:t>
            </w:r>
            <w:r w:rsidR="00664C94">
              <w:rPr>
                <w:rFonts w:ascii="Arial" w:hAnsi="Arial" w:cs="Arial"/>
                <w:bCs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Monika Pevec, mag. zdr. – soc. manag., dipl. m. s. </w:t>
            </w:r>
          </w:p>
        </w:tc>
      </w:tr>
      <w:tr w:rsidR="00E06E6D" w:rsidRPr="00E06E6D" w14:paraId="112BB159" w14:textId="77777777" w:rsidTr="00BE3E96">
        <w:tc>
          <w:tcPr>
            <w:tcW w:w="1555" w:type="dxa"/>
            <w:shd w:val="clear" w:color="auto" w:fill="E7E6E6" w:themeFill="background2"/>
          </w:tcPr>
          <w:p w14:paraId="096225C0" w14:textId="46DBACB2" w:rsidR="00E06E6D" w:rsidRPr="00E06E6D" w:rsidRDefault="00102DE7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10:00 – 10:10</w:t>
            </w:r>
          </w:p>
        </w:tc>
        <w:tc>
          <w:tcPr>
            <w:tcW w:w="7507" w:type="dxa"/>
            <w:shd w:val="clear" w:color="auto" w:fill="auto"/>
          </w:tcPr>
          <w:p w14:paraId="154EF578" w14:textId="4641DE84" w:rsidR="00E06E6D" w:rsidRDefault="00102DE7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Odmor</w:t>
            </w:r>
          </w:p>
        </w:tc>
      </w:tr>
      <w:tr w:rsidR="00E36E31" w:rsidRPr="00E06E6D" w14:paraId="760748FE" w14:textId="77777777" w:rsidTr="00BE3E96">
        <w:tc>
          <w:tcPr>
            <w:tcW w:w="1555" w:type="dxa"/>
          </w:tcPr>
          <w:p w14:paraId="009BC908" w14:textId="218F8859" w:rsidR="00E36E31" w:rsidRDefault="00102DE7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10:10 – 10:30</w:t>
            </w:r>
          </w:p>
        </w:tc>
        <w:tc>
          <w:tcPr>
            <w:tcW w:w="7507" w:type="dxa"/>
            <w:shd w:val="clear" w:color="auto" w:fill="auto"/>
          </w:tcPr>
          <w:p w14:paraId="737BF8DE" w14:textId="673193E0" w:rsidR="00E36E31" w:rsidRPr="00E36E31" w:rsidRDefault="00102DE7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6E31">
              <w:rPr>
                <w:rFonts w:ascii="Arial" w:hAnsi="Arial" w:cs="Arial"/>
                <w:bCs/>
                <w:sz w:val="20"/>
                <w:szCs w:val="20"/>
              </w:rPr>
              <w:t>Umbilikalni katetri</w:t>
            </w:r>
            <w:r w:rsidR="00664C94">
              <w:rPr>
                <w:rFonts w:ascii="Arial" w:hAnsi="Arial" w:cs="Arial"/>
                <w:bCs/>
                <w:sz w:val="20"/>
                <w:szCs w:val="20"/>
              </w:rPr>
              <w:t xml:space="preserve"> -</w:t>
            </w:r>
            <w:r w:rsidRPr="00E36E3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B7051">
              <w:rPr>
                <w:rFonts w:ascii="Arial" w:hAnsi="Arial" w:cs="Arial"/>
                <w:bCs/>
                <w:sz w:val="20"/>
                <w:szCs w:val="20"/>
              </w:rPr>
              <w:t>Bojana Najglič</w:t>
            </w:r>
            <w:r w:rsidR="00FB7051" w:rsidRPr="00E36E31">
              <w:rPr>
                <w:rFonts w:ascii="Arial" w:hAnsi="Arial" w:cs="Arial"/>
                <w:bCs/>
                <w:sz w:val="20"/>
                <w:szCs w:val="20"/>
              </w:rPr>
              <w:t xml:space="preserve"> dipl. m. s.</w:t>
            </w:r>
          </w:p>
        </w:tc>
      </w:tr>
      <w:tr w:rsidR="004377A7" w:rsidRPr="00E06E6D" w14:paraId="7FACDB25" w14:textId="77777777" w:rsidTr="008C1756">
        <w:tc>
          <w:tcPr>
            <w:tcW w:w="1555" w:type="dxa"/>
          </w:tcPr>
          <w:p w14:paraId="1EAC3D29" w14:textId="0518DF5E" w:rsidR="004377A7" w:rsidRPr="00E06E6D" w:rsidRDefault="004377A7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4A7453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:30 – 1</w:t>
            </w:r>
            <w:r w:rsidR="004A7453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4A7453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507" w:type="dxa"/>
          </w:tcPr>
          <w:p w14:paraId="50B30AA9" w14:textId="55AC2057" w:rsidR="004377A7" w:rsidRDefault="00C470C4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Vstavitev in oskrba PICC katetra -  asist. Bine Halec, mag. zdr. – soc. manag., dipl. zn.</w:t>
            </w:r>
          </w:p>
        </w:tc>
      </w:tr>
      <w:tr w:rsidR="00A05CD2" w:rsidRPr="00E06E6D" w14:paraId="4BA8FDC3" w14:textId="77777777" w:rsidTr="008C1756">
        <w:tc>
          <w:tcPr>
            <w:tcW w:w="1555" w:type="dxa"/>
          </w:tcPr>
          <w:p w14:paraId="7DEC9215" w14:textId="6145A01E" w:rsidR="00A05CD2" w:rsidRDefault="00A05CD2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10:40 – 11:00</w:t>
            </w:r>
          </w:p>
        </w:tc>
        <w:tc>
          <w:tcPr>
            <w:tcW w:w="7507" w:type="dxa"/>
          </w:tcPr>
          <w:p w14:paraId="77AD3A78" w14:textId="4EA5BC2A" w:rsidR="00A05CD2" w:rsidRDefault="00C470C4" w:rsidP="00BE3E9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Žilni dostopi pri pacientih zdravljeni s hemodializo – Zvezdana Kaiser Kupnik, mag. zdr. – soc. manag., dipl. m. s., Ana Koroša, mag. zdr. nege</w:t>
            </w:r>
          </w:p>
        </w:tc>
      </w:tr>
      <w:tr w:rsidR="004377A7" w:rsidRPr="00E06E6D" w14:paraId="048EA704" w14:textId="77777777" w:rsidTr="008C1756">
        <w:tc>
          <w:tcPr>
            <w:tcW w:w="1555" w:type="dxa"/>
          </w:tcPr>
          <w:p w14:paraId="749D8494" w14:textId="4E3C1F5C" w:rsidR="004377A7" w:rsidRDefault="00A05CD2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76C1">
              <w:rPr>
                <w:rFonts w:ascii="Arial" w:hAnsi="Arial" w:cs="Arial"/>
                <w:bCs/>
                <w:sz w:val="20"/>
                <w:szCs w:val="20"/>
              </w:rPr>
              <w:t>11:00 – 11:20</w:t>
            </w:r>
          </w:p>
        </w:tc>
        <w:tc>
          <w:tcPr>
            <w:tcW w:w="7507" w:type="dxa"/>
          </w:tcPr>
          <w:p w14:paraId="59F419CD" w14:textId="37247595" w:rsidR="004377A7" w:rsidRDefault="003E1750" w:rsidP="004E42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Zaprti sistemi in ostali naprednejši i.v. dostopi</w:t>
            </w:r>
            <w:r w:rsidR="00C470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E421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C470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Andreja Petek</w:t>
            </w:r>
            <w:r w:rsidR="00C470C4">
              <w:rPr>
                <w:rFonts w:ascii="Arial" w:hAnsi="Arial" w:cs="Arial"/>
                <w:bCs/>
                <w:sz w:val="20"/>
                <w:szCs w:val="20"/>
              </w:rPr>
              <w:t xml:space="preserve"> – podjetje Mediasi</w:t>
            </w:r>
          </w:p>
        </w:tc>
      </w:tr>
      <w:tr w:rsidR="00A05CD2" w:rsidRPr="00E06E6D" w14:paraId="6C6829CA" w14:textId="77777777" w:rsidTr="008C1756">
        <w:tc>
          <w:tcPr>
            <w:tcW w:w="1555" w:type="dxa"/>
            <w:shd w:val="clear" w:color="auto" w:fill="E7E6E6" w:themeFill="background2"/>
          </w:tcPr>
          <w:p w14:paraId="3D055F3B" w14:textId="7F888F93" w:rsidR="00A05CD2" w:rsidRDefault="00A05CD2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</w:t>
            </w:r>
            <w:r w:rsidR="00405A9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0 – 12:</w:t>
            </w:r>
            <w:r w:rsidR="00405A9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7507" w:type="dxa"/>
            <w:shd w:val="clear" w:color="auto" w:fill="E7E6E6" w:themeFill="background2"/>
          </w:tcPr>
          <w:p w14:paraId="122339AC" w14:textId="2C3C4FEE" w:rsidR="00A05CD2" w:rsidRPr="00E36E31" w:rsidRDefault="00A05CD2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Odmor </w:t>
            </w:r>
          </w:p>
        </w:tc>
      </w:tr>
      <w:tr w:rsidR="00A26375" w:rsidRPr="00E06E6D" w14:paraId="5E471E9A" w14:textId="77777777" w:rsidTr="008C1756">
        <w:tc>
          <w:tcPr>
            <w:tcW w:w="1555" w:type="dxa"/>
          </w:tcPr>
          <w:p w14:paraId="5CE19275" w14:textId="6F85B278" w:rsidR="00A26375" w:rsidRDefault="00A26375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12:</w:t>
            </w:r>
            <w:r w:rsidR="00405A9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0 </w:t>
            </w:r>
            <w:r w:rsidR="002E46EF">
              <w:rPr>
                <w:rFonts w:ascii="Arial" w:hAnsi="Arial" w:cs="Arial"/>
                <w:bCs/>
                <w:sz w:val="20"/>
                <w:szCs w:val="20"/>
              </w:rPr>
              <w:t>– 12:</w:t>
            </w:r>
            <w:r w:rsidR="00405A92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507" w:type="dxa"/>
          </w:tcPr>
          <w:p w14:paraId="54BC7E53" w14:textId="44136046" w:rsidR="00A26375" w:rsidRDefault="00C470C4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Sodobne </w:t>
            </w:r>
            <w:r w:rsidRPr="00DC4C30">
              <w:rPr>
                <w:rFonts w:ascii="Arial" w:hAnsi="Arial" w:cs="Arial"/>
                <w:bCs/>
                <w:sz w:val="20"/>
                <w:szCs w:val="20"/>
              </w:rPr>
              <w:t xml:space="preserve">smernice in rešitve za preprečevanje zapletov žilnih pristopov – </w:t>
            </w:r>
            <w:r w:rsidRPr="00DC4C30">
              <w:rPr>
                <w:rFonts w:ascii="Arial" w:hAnsi="Arial" w:cs="Arial"/>
                <w:sz w:val="20"/>
                <w:szCs w:val="20"/>
              </w:rPr>
              <w:t>Matej Kosi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podjetje Solventum</w:t>
            </w:r>
          </w:p>
        </w:tc>
      </w:tr>
      <w:tr w:rsidR="00A05CD2" w:rsidRPr="00E06E6D" w14:paraId="49FD265C" w14:textId="77777777" w:rsidTr="008C1756">
        <w:tc>
          <w:tcPr>
            <w:tcW w:w="1555" w:type="dxa"/>
          </w:tcPr>
          <w:p w14:paraId="3CC6F024" w14:textId="405ED812" w:rsidR="00A05CD2" w:rsidRPr="00025467" w:rsidRDefault="00085C62" w:rsidP="002E46E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E46EF">
              <w:rPr>
                <w:rFonts w:ascii="Arial" w:hAnsi="Arial" w:cs="Arial"/>
                <w:bCs/>
                <w:sz w:val="20"/>
                <w:szCs w:val="20"/>
              </w:rPr>
              <w:t>2:</w:t>
            </w:r>
            <w:r w:rsidR="00405A92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2E46EF">
              <w:rPr>
                <w:rFonts w:ascii="Arial" w:hAnsi="Arial" w:cs="Arial"/>
                <w:bCs/>
                <w:sz w:val="20"/>
                <w:szCs w:val="20"/>
              </w:rPr>
              <w:t>0 – 13:</w:t>
            </w:r>
            <w:r w:rsidR="00405A92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A05CD2" w:rsidRPr="0002546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07" w:type="dxa"/>
          </w:tcPr>
          <w:p w14:paraId="0EAE35B6" w14:textId="77777777" w:rsidR="00A05CD2" w:rsidRPr="00025467" w:rsidRDefault="00A05CD2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25467">
              <w:rPr>
                <w:rFonts w:ascii="Arial" w:hAnsi="Arial" w:cs="Arial"/>
                <w:bCs/>
                <w:sz w:val="20"/>
                <w:szCs w:val="20"/>
              </w:rPr>
              <w:t xml:space="preserve">Delavnice: </w:t>
            </w:r>
          </w:p>
          <w:p w14:paraId="742B008D" w14:textId="2DF8C2AE" w:rsidR="00A05CD2" w:rsidRPr="00025467" w:rsidRDefault="00A05CD2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25467">
              <w:rPr>
                <w:rFonts w:ascii="Arial" w:hAnsi="Arial" w:cs="Arial"/>
                <w:bCs/>
                <w:sz w:val="20"/>
                <w:szCs w:val="20"/>
              </w:rPr>
              <w:t xml:space="preserve">Oskrba perifernega venskega kanala – Danijela Pušnik, </w:t>
            </w:r>
            <w:r w:rsidR="007E0E3F">
              <w:rPr>
                <w:rFonts w:ascii="Arial" w:hAnsi="Arial" w:cs="Arial"/>
                <w:bCs/>
                <w:sz w:val="20"/>
                <w:szCs w:val="20"/>
              </w:rPr>
              <w:t>Maja Fajfar</w:t>
            </w:r>
            <w:r w:rsidR="000741BE">
              <w:rPr>
                <w:rFonts w:ascii="Arial" w:hAnsi="Arial" w:cs="Arial"/>
                <w:bCs/>
                <w:sz w:val="20"/>
                <w:szCs w:val="20"/>
              </w:rPr>
              <w:t xml:space="preserve">, Andreja Petek – Mediasi, </w:t>
            </w:r>
          </w:p>
          <w:p w14:paraId="46C35728" w14:textId="267D576D" w:rsidR="00A05CD2" w:rsidRPr="00025467" w:rsidRDefault="00ED3203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25467">
              <w:rPr>
                <w:rFonts w:ascii="Arial" w:hAnsi="Arial" w:cs="Arial"/>
                <w:bCs/>
                <w:sz w:val="20"/>
                <w:szCs w:val="20"/>
              </w:rPr>
              <w:t>Žilni dostopi pri pacientih zdravljeni s hemodializo – Urška Stoklas</w:t>
            </w:r>
            <w:r w:rsidR="00863461" w:rsidRPr="00025467">
              <w:rPr>
                <w:rFonts w:ascii="Arial" w:hAnsi="Arial" w:cs="Arial"/>
                <w:bCs/>
                <w:sz w:val="20"/>
                <w:szCs w:val="20"/>
              </w:rPr>
              <w:t>, Ana Koroša</w:t>
            </w:r>
          </w:p>
          <w:p w14:paraId="17E0D48F" w14:textId="54B7258C" w:rsidR="00A05CD2" w:rsidRPr="00025467" w:rsidRDefault="00A05CD2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25467">
              <w:rPr>
                <w:rFonts w:ascii="Arial" w:hAnsi="Arial" w:cs="Arial"/>
                <w:bCs/>
                <w:sz w:val="20"/>
                <w:szCs w:val="20"/>
              </w:rPr>
              <w:t>Podkožna venska valvula - Irena Tominc Krajnc</w:t>
            </w:r>
          </w:p>
          <w:p w14:paraId="45D89731" w14:textId="75DF1498" w:rsidR="00A05CD2" w:rsidRPr="00025467" w:rsidRDefault="00A05CD2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25467">
              <w:rPr>
                <w:rFonts w:ascii="Arial" w:hAnsi="Arial" w:cs="Arial"/>
                <w:bCs/>
                <w:sz w:val="20"/>
                <w:szCs w:val="20"/>
              </w:rPr>
              <w:t xml:space="preserve">Oskrba PICC katetra </w:t>
            </w:r>
            <w:r w:rsidR="000741BE">
              <w:rPr>
                <w:rFonts w:ascii="Arial" w:hAnsi="Arial" w:cs="Arial"/>
                <w:bCs/>
                <w:sz w:val="20"/>
                <w:szCs w:val="20"/>
              </w:rPr>
              <w:t>– asist. Bine Halec, mag. zdr. – soc. manag., dipl. zn.</w:t>
            </w:r>
            <w:r w:rsidR="00C470C4">
              <w:rPr>
                <w:rFonts w:ascii="Arial" w:hAnsi="Arial" w:cs="Arial"/>
                <w:bCs/>
                <w:sz w:val="20"/>
                <w:szCs w:val="20"/>
              </w:rPr>
              <w:t xml:space="preserve">, Andrej Monetti, dipl. zn. </w:t>
            </w:r>
          </w:p>
          <w:p w14:paraId="40FDFF3E" w14:textId="622BB462" w:rsidR="00025467" w:rsidRDefault="00025467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25467">
              <w:rPr>
                <w:rFonts w:ascii="Arial" w:hAnsi="Arial" w:cs="Arial"/>
                <w:bCs/>
                <w:sz w:val="20"/>
                <w:szCs w:val="20"/>
              </w:rPr>
              <w:t>Periferni venski kanal – Introcan Safety</w:t>
            </w:r>
            <w:r w:rsidR="00A67723">
              <w:rPr>
                <w:rFonts w:ascii="Arial" w:hAnsi="Arial" w:cs="Arial"/>
                <w:bCs/>
                <w:sz w:val="20"/>
                <w:szCs w:val="20"/>
              </w:rPr>
              <w:t xml:space="preserve"> Deep Access</w:t>
            </w:r>
            <w:r w:rsidRPr="00025467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A67723">
              <w:rPr>
                <w:rFonts w:ascii="Arial" w:hAnsi="Arial" w:cs="Arial"/>
                <w:bCs/>
                <w:sz w:val="20"/>
                <w:szCs w:val="20"/>
              </w:rPr>
              <w:t>Nina Planinc</w:t>
            </w:r>
            <w:r w:rsidRPr="0002546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6361F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025467">
              <w:rPr>
                <w:rFonts w:ascii="Arial" w:hAnsi="Arial" w:cs="Arial"/>
                <w:bCs/>
                <w:sz w:val="20"/>
                <w:szCs w:val="20"/>
              </w:rPr>
              <w:t xml:space="preserve"> Medis</w:t>
            </w:r>
          </w:p>
          <w:p w14:paraId="3A1D2DCB" w14:textId="77777777" w:rsidR="0046361F" w:rsidRDefault="0046361F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Rešitve za preprečevanje zapletov žilnih dostopov – Matej Kosi -  Solventum </w:t>
            </w:r>
          </w:p>
          <w:p w14:paraId="60CDDE39" w14:textId="77777777" w:rsidR="00BE3E96" w:rsidRDefault="00BE3E96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Uporaba ultrazvoka pri žilnih dostopih – asist. Bine Halec, mag. zdr. – soc. manag., dipl. zn. </w:t>
            </w:r>
          </w:p>
          <w:p w14:paraId="36F75824" w14:textId="53996566" w:rsidR="00251BB7" w:rsidRPr="00025467" w:rsidRDefault="00251BB7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Vzpostavitev intraosalne poti – asist. Jernej Mori, mag. zdr. nege</w:t>
            </w:r>
          </w:p>
        </w:tc>
      </w:tr>
      <w:tr w:rsidR="00A05CD2" w:rsidRPr="00E06E6D" w14:paraId="452653B0" w14:textId="77777777" w:rsidTr="008C1756">
        <w:tc>
          <w:tcPr>
            <w:tcW w:w="1555" w:type="dxa"/>
          </w:tcPr>
          <w:p w14:paraId="4AAACB0B" w14:textId="7359B2DC" w:rsidR="00A05CD2" w:rsidRDefault="00085C62" w:rsidP="002E46E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E46EF">
              <w:rPr>
                <w:rFonts w:ascii="Arial" w:hAnsi="Arial" w:cs="Arial"/>
                <w:bCs/>
                <w:sz w:val="20"/>
                <w:szCs w:val="20"/>
              </w:rPr>
              <w:t>3:</w:t>
            </w:r>
            <w:r w:rsidR="00405A92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2E46EF">
              <w:rPr>
                <w:rFonts w:ascii="Arial" w:hAnsi="Arial" w:cs="Arial"/>
                <w:bCs/>
                <w:sz w:val="20"/>
                <w:szCs w:val="20"/>
              </w:rPr>
              <w:t>0 – 14:00</w:t>
            </w:r>
          </w:p>
        </w:tc>
        <w:tc>
          <w:tcPr>
            <w:tcW w:w="7507" w:type="dxa"/>
          </w:tcPr>
          <w:p w14:paraId="153C4B6D" w14:textId="5A944578" w:rsidR="00A05CD2" w:rsidRDefault="00A05CD2" w:rsidP="00DC4C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Razprava in zaključek strokovnega srečanja</w:t>
            </w:r>
          </w:p>
        </w:tc>
      </w:tr>
    </w:tbl>
    <w:p w14:paraId="3DE94E61" w14:textId="2C70CC7C" w:rsidR="00EF35AA" w:rsidRPr="00E06E6D" w:rsidRDefault="00EF35AA" w:rsidP="009876C1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14:paraId="7248E123" w14:textId="77777777" w:rsidR="002E46EF" w:rsidRDefault="002E46EF" w:rsidP="00EF35AA">
      <w:pPr>
        <w:spacing w:line="360" w:lineRule="auto"/>
        <w:rPr>
          <w:rFonts w:ascii="Arial" w:hAnsi="Arial" w:cs="Arial"/>
          <w:b/>
          <w:bCs/>
          <w:color w:val="3366FF"/>
          <w:sz w:val="20"/>
          <w:szCs w:val="20"/>
        </w:rPr>
      </w:pPr>
    </w:p>
    <w:p w14:paraId="64910133" w14:textId="77777777" w:rsidR="00405A92" w:rsidRDefault="00405A92" w:rsidP="00EF35AA">
      <w:pPr>
        <w:spacing w:line="360" w:lineRule="auto"/>
        <w:rPr>
          <w:rFonts w:ascii="Arial" w:hAnsi="Arial" w:cs="Arial"/>
          <w:b/>
          <w:bCs/>
          <w:color w:val="3366FF"/>
          <w:sz w:val="20"/>
          <w:szCs w:val="20"/>
        </w:rPr>
      </w:pPr>
    </w:p>
    <w:p w14:paraId="3A70AC91" w14:textId="532F9C6E" w:rsidR="00EF35AA" w:rsidRPr="00E06E6D" w:rsidRDefault="00EF35AA" w:rsidP="00EF35AA">
      <w:pPr>
        <w:spacing w:line="360" w:lineRule="auto"/>
        <w:rPr>
          <w:rFonts w:ascii="Arial" w:hAnsi="Arial" w:cs="Arial"/>
          <w:b/>
          <w:bCs/>
          <w:color w:val="3366FF"/>
          <w:sz w:val="20"/>
          <w:szCs w:val="20"/>
        </w:rPr>
      </w:pPr>
      <w:r w:rsidRPr="00E06E6D">
        <w:rPr>
          <w:rFonts w:ascii="Arial" w:hAnsi="Arial" w:cs="Arial"/>
          <w:b/>
          <w:bCs/>
          <w:color w:val="3366FF"/>
          <w:sz w:val="20"/>
          <w:szCs w:val="20"/>
        </w:rPr>
        <w:lastRenderedPageBreak/>
        <w:t>Splošne informacije</w:t>
      </w:r>
      <w:r w:rsidR="00B42AA4">
        <w:rPr>
          <w:rFonts w:ascii="Arial" w:hAnsi="Arial" w:cs="Arial"/>
          <w:b/>
          <w:bCs/>
          <w:color w:val="3366FF"/>
          <w:sz w:val="20"/>
          <w:szCs w:val="20"/>
        </w:rPr>
        <w:t>:</w:t>
      </w:r>
    </w:p>
    <w:p w14:paraId="0F98FB8A" w14:textId="7FC0017B" w:rsidR="00EF35AA" w:rsidRPr="00E06E6D" w:rsidRDefault="002E46EF" w:rsidP="00EF35A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Izobraževanje je v postopku vrednotenja za licenčne točke.</w:t>
      </w:r>
    </w:p>
    <w:p w14:paraId="663B17C4" w14:textId="77777777" w:rsidR="00DC4C30" w:rsidRDefault="00EF35AA" w:rsidP="009876C1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06E6D">
        <w:rPr>
          <w:rFonts w:ascii="Arial" w:hAnsi="Arial" w:cs="Arial"/>
          <w:b/>
          <w:bCs/>
          <w:color w:val="3366FF"/>
          <w:sz w:val="20"/>
          <w:szCs w:val="20"/>
        </w:rPr>
        <w:t>Kotizacija:</w:t>
      </w:r>
      <w:r w:rsidR="00FA63DD">
        <w:rPr>
          <w:rFonts w:ascii="Arial" w:hAnsi="Arial" w:cs="Arial"/>
          <w:b/>
          <w:bCs/>
          <w:color w:val="3366FF"/>
          <w:sz w:val="20"/>
          <w:szCs w:val="20"/>
        </w:rPr>
        <w:t xml:space="preserve"> </w:t>
      </w:r>
      <w:r w:rsidR="00FA63DD" w:rsidRPr="00AB2FFF">
        <w:rPr>
          <w:rFonts w:ascii="Arial" w:hAnsi="Arial" w:cs="Arial"/>
          <w:sz w:val="20"/>
          <w:szCs w:val="20"/>
        </w:rPr>
        <w:t>Za zaposlene v UKC Maribor ni kotizacije, za zunanje udeležence je kotizacija 6</w:t>
      </w:r>
      <w:r w:rsidRPr="00AB2FFF">
        <w:rPr>
          <w:rFonts w:ascii="Arial" w:hAnsi="Arial" w:cs="Arial"/>
          <w:sz w:val="20"/>
          <w:szCs w:val="20"/>
        </w:rPr>
        <w:t>0</w:t>
      </w:r>
      <w:r w:rsidRPr="00FA63DD">
        <w:rPr>
          <w:rFonts w:ascii="Arial" w:hAnsi="Arial" w:cs="Arial"/>
          <w:bCs/>
          <w:sz w:val="20"/>
          <w:szCs w:val="20"/>
        </w:rPr>
        <w:t xml:space="preserve"> </w:t>
      </w:r>
      <w:r w:rsidRPr="00E06E6D">
        <w:rPr>
          <w:rFonts w:ascii="Arial" w:hAnsi="Arial" w:cs="Arial"/>
          <w:bCs/>
          <w:sz w:val="20"/>
          <w:szCs w:val="20"/>
        </w:rPr>
        <w:t xml:space="preserve">EUR </w:t>
      </w:r>
      <w:r w:rsidR="00FA63DD">
        <w:rPr>
          <w:rFonts w:ascii="Arial" w:hAnsi="Arial" w:cs="Arial"/>
          <w:bCs/>
          <w:sz w:val="20"/>
          <w:szCs w:val="20"/>
        </w:rPr>
        <w:t>+</w:t>
      </w:r>
      <w:r w:rsidRPr="00E06E6D">
        <w:rPr>
          <w:rFonts w:ascii="Arial" w:hAnsi="Arial" w:cs="Arial"/>
          <w:bCs/>
          <w:sz w:val="20"/>
          <w:szCs w:val="20"/>
        </w:rPr>
        <w:t xml:space="preserve"> 22 % DDV.</w:t>
      </w:r>
    </w:p>
    <w:p w14:paraId="3FB276D3" w14:textId="3091D8E8" w:rsidR="00EF35AA" w:rsidRPr="009876C1" w:rsidRDefault="00EF35AA" w:rsidP="009876C1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06E6D">
        <w:rPr>
          <w:rFonts w:ascii="Arial" w:hAnsi="Arial" w:cs="Arial"/>
          <w:b/>
          <w:bCs/>
          <w:color w:val="3366FF"/>
          <w:sz w:val="20"/>
          <w:szCs w:val="20"/>
        </w:rPr>
        <w:t xml:space="preserve">Prijave:  </w:t>
      </w:r>
      <w:r w:rsidRPr="00E06E6D">
        <w:rPr>
          <w:rFonts w:ascii="Arial" w:hAnsi="Arial" w:cs="Arial"/>
          <w:bCs/>
          <w:sz w:val="20"/>
          <w:szCs w:val="20"/>
        </w:rPr>
        <w:t>Elektronska prijava je možna preko spletne strani UKC Maribor, pod zavihkom strokovna srečanja ali spletne strani Zbornice-Zveze, pod zavihkom E-prijave, do zasedbe 1</w:t>
      </w:r>
      <w:r w:rsidR="00D64016">
        <w:rPr>
          <w:rFonts w:ascii="Arial" w:hAnsi="Arial" w:cs="Arial"/>
          <w:bCs/>
          <w:sz w:val="20"/>
          <w:szCs w:val="20"/>
        </w:rPr>
        <w:t>0</w:t>
      </w:r>
      <w:r w:rsidRPr="00E06E6D">
        <w:rPr>
          <w:rFonts w:ascii="Arial" w:hAnsi="Arial" w:cs="Arial"/>
          <w:bCs/>
          <w:sz w:val="20"/>
          <w:szCs w:val="20"/>
        </w:rPr>
        <w:t>0 mest.</w:t>
      </w:r>
      <w:r w:rsidRPr="00E06E6D">
        <w:rPr>
          <w:rFonts w:ascii="Arial" w:hAnsi="Arial" w:cs="Arial"/>
          <w:sz w:val="20"/>
          <w:szCs w:val="20"/>
        </w:rPr>
        <w:tab/>
      </w:r>
      <w:r w:rsidRPr="00E06E6D">
        <w:rPr>
          <w:rFonts w:ascii="Arial" w:hAnsi="Arial" w:cs="Arial"/>
          <w:sz w:val="20"/>
          <w:szCs w:val="20"/>
        </w:rPr>
        <w:tab/>
      </w:r>
      <w:r w:rsidRPr="00E06E6D">
        <w:rPr>
          <w:rFonts w:ascii="Arial" w:hAnsi="Arial" w:cs="Arial"/>
          <w:sz w:val="20"/>
          <w:szCs w:val="20"/>
        </w:rPr>
        <w:tab/>
      </w:r>
      <w:r w:rsidRPr="00E06E6D">
        <w:rPr>
          <w:rFonts w:ascii="Arial" w:hAnsi="Arial" w:cs="Arial"/>
          <w:sz w:val="20"/>
          <w:szCs w:val="20"/>
        </w:rPr>
        <w:tab/>
      </w:r>
      <w:r w:rsidRPr="00E06E6D">
        <w:rPr>
          <w:rFonts w:ascii="Arial" w:hAnsi="Arial" w:cs="Arial"/>
          <w:sz w:val="20"/>
          <w:szCs w:val="20"/>
        </w:rPr>
        <w:tab/>
      </w:r>
      <w:r w:rsidRPr="00E06E6D">
        <w:rPr>
          <w:rFonts w:ascii="Arial" w:hAnsi="Arial" w:cs="Arial"/>
          <w:sz w:val="20"/>
          <w:szCs w:val="20"/>
        </w:rPr>
        <w:tab/>
      </w:r>
    </w:p>
    <w:sectPr w:rsidR="00EF35AA" w:rsidRPr="009876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EBCB9" w14:textId="77777777" w:rsidR="0008071F" w:rsidRDefault="0008071F" w:rsidP="00E55176">
      <w:r>
        <w:separator/>
      </w:r>
    </w:p>
  </w:endnote>
  <w:endnote w:type="continuationSeparator" w:id="0">
    <w:p w14:paraId="7BEF66EF" w14:textId="77777777" w:rsidR="0008071F" w:rsidRDefault="0008071F" w:rsidP="00E5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3A72" w14:textId="77777777" w:rsidR="00E55176" w:rsidRDefault="00E551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8BCC5" w14:textId="77777777" w:rsidR="00E55176" w:rsidRDefault="00E551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1DF20" w14:textId="77777777" w:rsidR="00E55176" w:rsidRDefault="00E551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94D40" w14:textId="77777777" w:rsidR="0008071F" w:rsidRDefault="0008071F" w:rsidP="00E55176">
      <w:r>
        <w:separator/>
      </w:r>
    </w:p>
  </w:footnote>
  <w:footnote w:type="continuationSeparator" w:id="0">
    <w:p w14:paraId="391545B8" w14:textId="77777777" w:rsidR="0008071F" w:rsidRDefault="0008071F" w:rsidP="00E55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3A3C0" w14:textId="4C4B84CF" w:rsidR="00E55176" w:rsidRDefault="00E551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4A290" w14:textId="0832C75A" w:rsidR="00E55176" w:rsidRDefault="00E551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EBE61" w14:textId="71D67B77" w:rsidR="00E55176" w:rsidRDefault="00E5517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4388"/>
    <w:multiLevelType w:val="hybridMultilevel"/>
    <w:tmpl w:val="3F18DE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15D02"/>
    <w:multiLevelType w:val="hybridMultilevel"/>
    <w:tmpl w:val="9C2E17C2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375927">
    <w:abstractNumId w:val="1"/>
  </w:num>
  <w:num w:numId="2" w16cid:durableId="151206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AA"/>
    <w:rsid w:val="0000495B"/>
    <w:rsid w:val="000114DA"/>
    <w:rsid w:val="00025467"/>
    <w:rsid w:val="00063953"/>
    <w:rsid w:val="000741BE"/>
    <w:rsid w:val="0008071F"/>
    <w:rsid w:val="00085C62"/>
    <w:rsid w:val="00102DE7"/>
    <w:rsid w:val="00117531"/>
    <w:rsid w:val="00144E74"/>
    <w:rsid w:val="00176EE1"/>
    <w:rsid w:val="001774C0"/>
    <w:rsid w:val="001D2B6D"/>
    <w:rsid w:val="00251BB7"/>
    <w:rsid w:val="00253A9E"/>
    <w:rsid w:val="00291D3A"/>
    <w:rsid w:val="00292450"/>
    <w:rsid w:val="002E46EF"/>
    <w:rsid w:val="002F4916"/>
    <w:rsid w:val="003637CA"/>
    <w:rsid w:val="0036415C"/>
    <w:rsid w:val="003B3FBB"/>
    <w:rsid w:val="003C398D"/>
    <w:rsid w:val="003C69FC"/>
    <w:rsid w:val="003E1750"/>
    <w:rsid w:val="00405A92"/>
    <w:rsid w:val="00405BFE"/>
    <w:rsid w:val="004377A7"/>
    <w:rsid w:val="0046361F"/>
    <w:rsid w:val="004859F2"/>
    <w:rsid w:val="004A7453"/>
    <w:rsid w:val="004E421E"/>
    <w:rsid w:val="005227FC"/>
    <w:rsid w:val="00555514"/>
    <w:rsid w:val="00572A06"/>
    <w:rsid w:val="00580C0A"/>
    <w:rsid w:val="005A63CF"/>
    <w:rsid w:val="005D1C3C"/>
    <w:rsid w:val="00602DEB"/>
    <w:rsid w:val="00604B0B"/>
    <w:rsid w:val="00613B65"/>
    <w:rsid w:val="00616C54"/>
    <w:rsid w:val="00656303"/>
    <w:rsid w:val="00664C94"/>
    <w:rsid w:val="00683CB1"/>
    <w:rsid w:val="00695020"/>
    <w:rsid w:val="006E06E8"/>
    <w:rsid w:val="007010F4"/>
    <w:rsid w:val="0074706D"/>
    <w:rsid w:val="00781C38"/>
    <w:rsid w:val="0079585F"/>
    <w:rsid w:val="00797054"/>
    <w:rsid w:val="007B6FCC"/>
    <w:rsid w:val="007E0E3F"/>
    <w:rsid w:val="00863461"/>
    <w:rsid w:val="00871AEB"/>
    <w:rsid w:val="00876CCF"/>
    <w:rsid w:val="008A6A41"/>
    <w:rsid w:val="008B7D24"/>
    <w:rsid w:val="008C1756"/>
    <w:rsid w:val="009572FB"/>
    <w:rsid w:val="009736EC"/>
    <w:rsid w:val="00980BC0"/>
    <w:rsid w:val="009876C1"/>
    <w:rsid w:val="009D59B7"/>
    <w:rsid w:val="009D5A67"/>
    <w:rsid w:val="009E4ACA"/>
    <w:rsid w:val="009F6682"/>
    <w:rsid w:val="00A05CD2"/>
    <w:rsid w:val="00A26375"/>
    <w:rsid w:val="00A56BFB"/>
    <w:rsid w:val="00A67723"/>
    <w:rsid w:val="00A850F2"/>
    <w:rsid w:val="00A93F67"/>
    <w:rsid w:val="00A9613C"/>
    <w:rsid w:val="00AA1B95"/>
    <w:rsid w:val="00AB2FFF"/>
    <w:rsid w:val="00B00386"/>
    <w:rsid w:val="00B16D9D"/>
    <w:rsid w:val="00B42AA4"/>
    <w:rsid w:val="00B431BF"/>
    <w:rsid w:val="00B54F3B"/>
    <w:rsid w:val="00BB605A"/>
    <w:rsid w:val="00BC5C58"/>
    <w:rsid w:val="00BD4CDB"/>
    <w:rsid w:val="00BE3E96"/>
    <w:rsid w:val="00C337BC"/>
    <w:rsid w:val="00C45F98"/>
    <w:rsid w:val="00C470C4"/>
    <w:rsid w:val="00C523E9"/>
    <w:rsid w:val="00C561CB"/>
    <w:rsid w:val="00C65B18"/>
    <w:rsid w:val="00C75957"/>
    <w:rsid w:val="00CD695A"/>
    <w:rsid w:val="00CE0367"/>
    <w:rsid w:val="00CE5B28"/>
    <w:rsid w:val="00D00C58"/>
    <w:rsid w:val="00D25784"/>
    <w:rsid w:val="00D4361A"/>
    <w:rsid w:val="00D50075"/>
    <w:rsid w:val="00D64016"/>
    <w:rsid w:val="00D87B6F"/>
    <w:rsid w:val="00DC4C30"/>
    <w:rsid w:val="00E06E6D"/>
    <w:rsid w:val="00E36E31"/>
    <w:rsid w:val="00E54267"/>
    <w:rsid w:val="00E55176"/>
    <w:rsid w:val="00E83EC3"/>
    <w:rsid w:val="00EA3914"/>
    <w:rsid w:val="00EC5B0E"/>
    <w:rsid w:val="00ED3203"/>
    <w:rsid w:val="00ED3B15"/>
    <w:rsid w:val="00EF35AA"/>
    <w:rsid w:val="00F3451D"/>
    <w:rsid w:val="00F4273B"/>
    <w:rsid w:val="00F80D0A"/>
    <w:rsid w:val="00FA010F"/>
    <w:rsid w:val="00FA63DD"/>
    <w:rsid w:val="00FB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E679D"/>
  <w15:chartTrackingRefBased/>
  <w15:docId w15:val="{25ED7FC9-F6A6-4B6E-9686-09B1024C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F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EF35AA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F35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E06E6D"/>
    <w:pPr>
      <w:ind w:left="720"/>
      <w:contextualSpacing/>
    </w:pPr>
  </w:style>
  <w:style w:type="table" w:styleId="Tabelamrea">
    <w:name w:val="Table Grid"/>
    <w:basedOn w:val="Navadnatabela"/>
    <w:uiPriority w:val="39"/>
    <w:rsid w:val="00E0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5517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5517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5517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5517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46E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46E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2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1D159E-B6CA-4CC5-926A-E5240C97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3217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Sečnjak</dc:creator>
  <cp:keywords/>
  <dc:description/>
  <cp:lastModifiedBy>Katja VEGIČ</cp:lastModifiedBy>
  <cp:revision>27</cp:revision>
  <cp:lastPrinted>2025-02-13T08:36:00Z</cp:lastPrinted>
  <dcterms:created xsi:type="dcterms:W3CDTF">2024-09-05T12:55:00Z</dcterms:created>
  <dcterms:modified xsi:type="dcterms:W3CDTF">2025-03-26T13:59:00Z</dcterms:modified>
</cp:coreProperties>
</file>